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A5" w:rsidRDefault="000417A5" w:rsidP="000417A5">
      <w:pPr>
        <w:pStyle w:val="1"/>
        <w:ind w:firstLine="720"/>
        <w:jc w:val="both"/>
        <w:rPr>
          <w:lang w:val="uk-UA"/>
        </w:rPr>
      </w:pPr>
      <w:r>
        <w:rPr>
          <w:lang w:val="uk-UA"/>
        </w:rPr>
        <w:t>ОЦІНКА АВТОРА</w:t>
      </w:r>
    </w:p>
    <w:p w:rsidR="000417A5" w:rsidRPr="00C26C05" w:rsidRDefault="000417A5" w:rsidP="000417A5">
      <w:pPr>
        <w:pStyle w:val="1"/>
        <w:ind w:firstLine="720"/>
        <w:jc w:val="both"/>
        <w:rPr>
          <w:lang w:val="uk-UA"/>
        </w:rPr>
      </w:pPr>
      <w:r w:rsidRPr="00C26C05">
        <w:rPr>
          <w:lang w:val="uk-UA"/>
        </w:rPr>
        <w:t>Реалізований проект позитивно вплине на середовище місця прожи-вання жителів мікрорайону, дасть можливість жителям без додаткових затрат часу і коштів займатися оздоровленням та з користю проводити свій вільний час.</w:t>
      </w:r>
    </w:p>
    <w:p w:rsidR="000417A5" w:rsidRPr="00C26C05" w:rsidRDefault="000417A5" w:rsidP="000417A5">
      <w:pPr>
        <w:pStyle w:val="1"/>
        <w:ind w:firstLine="720"/>
        <w:jc w:val="both"/>
        <w:rPr>
          <w:lang w:val="uk-UA"/>
        </w:rPr>
      </w:pPr>
      <w:r w:rsidRPr="00C26C05">
        <w:rPr>
          <w:lang w:val="uk-UA"/>
        </w:rPr>
        <w:t>Для реалізації проектної пропозиції необхідно:</w:t>
      </w:r>
    </w:p>
    <w:p w:rsidR="000417A5" w:rsidRPr="00C26C05" w:rsidRDefault="000417A5" w:rsidP="000417A5">
      <w:pPr>
        <w:pStyle w:val="1"/>
        <w:jc w:val="both"/>
        <w:rPr>
          <w:lang w:val="uk-UA"/>
        </w:rPr>
      </w:pPr>
      <w:r w:rsidRPr="00C26C05">
        <w:rPr>
          <w:lang w:val="uk-UA"/>
        </w:rPr>
        <w:t xml:space="preserve">- видалити і вивезти залишки фундаментів споруд старого дитячого майданчика; </w:t>
      </w:r>
    </w:p>
    <w:p w:rsidR="000417A5" w:rsidRPr="00C26C05" w:rsidRDefault="000417A5" w:rsidP="000417A5">
      <w:pPr>
        <w:pStyle w:val="1"/>
        <w:jc w:val="both"/>
        <w:rPr>
          <w:lang w:val="uk-UA"/>
        </w:rPr>
      </w:pPr>
      <w:r w:rsidRPr="00C26C05">
        <w:rPr>
          <w:lang w:val="uk-UA"/>
        </w:rPr>
        <w:t>- виконати планіровку території;</w:t>
      </w:r>
    </w:p>
    <w:p w:rsidR="000417A5" w:rsidRPr="00C26C05" w:rsidRDefault="000417A5" w:rsidP="000417A5">
      <w:pPr>
        <w:pStyle w:val="1"/>
        <w:jc w:val="both"/>
        <w:rPr>
          <w:lang w:val="uk-UA"/>
        </w:rPr>
      </w:pPr>
      <w:r w:rsidRPr="00C26C05">
        <w:rPr>
          <w:lang w:val="uk-UA"/>
        </w:rPr>
        <w:t>- закупити тротуарну плитку, бордюри, тренажери і огорожу;</w:t>
      </w:r>
    </w:p>
    <w:p w:rsidR="000417A5" w:rsidRPr="00C26C05" w:rsidRDefault="000417A5" w:rsidP="000417A5">
      <w:pPr>
        <w:pStyle w:val="1"/>
        <w:jc w:val="both"/>
        <w:rPr>
          <w:lang w:val="uk-UA"/>
        </w:rPr>
      </w:pPr>
      <w:r w:rsidRPr="00C26C05">
        <w:rPr>
          <w:lang w:val="uk-UA"/>
        </w:rPr>
        <w:t>- завезти пісок і гранвідсів;</w:t>
      </w:r>
    </w:p>
    <w:p w:rsidR="000417A5" w:rsidRPr="00C26C05" w:rsidRDefault="000417A5" w:rsidP="000417A5">
      <w:pPr>
        <w:pStyle w:val="1"/>
        <w:jc w:val="both"/>
        <w:rPr>
          <w:lang w:val="uk-UA"/>
        </w:rPr>
      </w:pPr>
      <w:r w:rsidRPr="00C26C05">
        <w:rPr>
          <w:lang w:val="uk-UA"/>
        </w:rPr>
        <w:t>- підготувати основу для укладення тротуарної плитки;</w:t>
      </w:r>
    </w:p>
    <w:p w:rsidR="000417A5" w:rsidRPr="00C26C05" w:rsidRDefault="000417A5" w:rsidP="000417A5">
      <w:pPr>
        <w:pStyle w:val="1"/>
        <w:jc w:val="both"/>
        <w:rPr>
          <w:lang w:val="uk-UA"/>
        </w:rPr>
      </w:pPr>
      <w:r w:rsidRPr="00C26C05">
        <w:rPr>
          <w:lang w:val="uk-UA"/>
        </w:rPr>
        <w:t>- укласти тротуарну плитку пішохідної доріжки;</w:t>
      </w:r>
    </w:p>
    <w:p w:rsidR="000417A5" w:rsidRPr="00C26C05" w:rsidRDefault="000417A5" w:rsidP="000417A5">
      <w:pPr>
        <w:pStyle w:val="1"/>
        <w:jc w:val="both"/>
        <w:rPr>
          <w:lang w:val="uk-UA"/>
        </w:rPr>
      </w:pPr>
      <w:r w:rsidRPr="00C26C05">
        <w:rPr>
          <w:lang w:val="uk-UA"/>
        </w:rPr>
        <w:t>- збудувати фундаменти під тренажери;</w:t>
      </w:r>
    </w:p>
    <w:p w:rsidR="000417A5" w:rsidRPr="00C26C05" w:rsidRDefault="000417A5" w:rsidP="000417A5">
      <w:pPr>
        <w:pStyle w:val="1"/>
        <w:jc w:val="both"/>
        <w:rPr>
          <w:lang w:val="uk-UA"/>
        </w:rPr>
      </w:pPr>
      <w:r w:rsidRPr="00C26C05">
        <w:rPr>
          <w:lang w:val="uk-UA"/>
        </w:rPr>
        <w:t>- встановити тренажери і огорожу.</w:t>
      </w:r>
    </w:p>
    <w:p w:rsidR="007C7C85" w:rsidRPr="000417A5" w:rsidRDefault="007C7C85">
      <w:pPr>
        <w:rPr>
          <w:lang w:val="uk-UA"/>
        </w:rPr>
      </w:pPr>
      <w:bookmarkStart w:id="0" w:name="_GoBack"/>
      <w:bookmarkEnd w:id="0"/>
    </w:p>
    <w:sectPr w:rsidR="007C7C85" w:rsidRPr="0004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A5"/>
    <w:rsid w:val="000417A5"/>
    <w:rsid w:val="007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78962-5D15-4725-A3DB-F0B779BA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17A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diakov.net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2019-10-02T18:50:00Z</dcterms:created>
  <dcterms:modified xsi:type="dcterms:W3CDTF">2019-10-02T18:51:00Z</dcterms:modified>
</cp:coreProperties>
</file>